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3161" w14:textId="0BC12C4C" w:rsidR="00C501C8" w:rsidRPr="00C501C8" w:rsidRDefault="00C501C8" w:rsidP="006D32D0">
      <w:pPr>
        <w:spacing w:line="480" w:lineRule="auto"/>
        <w:rPr>
          <w:sz w:val="24"/>
        </w:rPr>
      </w:pPr>
      <w:r w:rsidRPr="00C501C8">
        <w:rPr>
          <w:b/>
          <w:sz w:val="24"/>
        </w:rPr>
        <w:t>Tabla 1.</w:t>
      </w:r>
      <w:r>
        <w:rPr>
          <w:b/>
          <w:sz w:val="24"/>
        </w:rPr>
        <w:t xml:space="preserve"> </w:t>
      </w:r>
      <w:r>
        <w:rPr>
          <w:sz w:val="24"/>
        </w:rPr>
        <w:t>Escala HASBLED para predicción de riesgo de sangrado con Warfarina.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8"/>
        <w:gridCol w:w="2864"/>
        <w:gridCol w:w="2815"/>
      </w:tblGrid>
      <w:tr w:rsidR="00C501C8" w:rsidRPr="005A2D0C" w14:paraId="5F9B61CD" w14:textId="77777777" w:rsidTr="00F05B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A5BA" w14:textId="77777777" w:rsidR="00C501C8" w:rsidRPr="005A2D0C" w:rsidRDefault="00C501C8" w:rsidP="00F05B09">
            <w:pPr>
              <w:pStyle w:val="Sinespaciado"/>
              <w:rPr>
                <w:rFonts w:cs="Arial"/>
                <w:b/>
              </w:rPr>
            </w:pPr>
            <w:r w:rsidRPr="005A2D0C">
              <w:rPr>
                <w:rFonts w:cs="Arial"/>
                <w:b/>
              </w:rPr>
              <w:t>LETRA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AC22" w14:textId="77777777" w:rsidR="00C501C8" w:rsidRPr="005A2D0C" w:rsidRDefault="00C501C8" w:rsidP="00F05B09">
            <w:pPr>
              <w:pStyle w:val="Sinespaciado"/>
              <w:rPr>
                <w:rFonts w:cs="Arial"/>
                <w:b/>
              </w:rPr>
            </w:pPr>
            <w:r w:rsidRPr="005A2D0C">
              <w:rPr>
                <w:rFonts w:cs="Arial"/>
                <w:b/>
              </w:rPr>
              <w:t>FACTORES DE RIESGO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6CD7" w14:textId="77777777" w:rsidR="00C501C8" w:rsidRPr="005A2D0C" w:rsidRDefault="00C501C8" w:rsidP="00F05B09">
            <w:pPr>
              <w:pStyle w:val="Sinespaciado"/>
              <w:rPr>
                <w:rFonts w:cs="Arial"/>
                <w:b/>
              </w:rPr>
            </w:pPr>
            <w:r w:rsidRPr="005A2D0C">
              <w:rPr>
                <w:rFonts w:cs="Arial"/>
                <w:b/>
              </w:rPr>
              <w:t>PUNTAJE</w:t>
            </w:r>
          </w:p>
        </w:tc>
      </w:tr>
      <w:tr w:rsidR="00C501C8" w:rsidRPr="005A2D0C" w14:paraId="6E3A400D" w14:textId="77777777" w:rsidTr="00F05B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CC50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H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06E9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 xml:space="preserve">Hipertensión no controlada TAS </w:t>
            </w:r>
            <w:r w:rsidRPr="005A2D0C">
              <w:rPr>
                <w:rStyle w:val="no-style-override-3"/>
                <w:rFonts w:cs="Arial"/>
                <w:color w:val="444444"/>
              </w:rPr>
              <w:t>&gt;</w:t>
            </w:r>
            <w:r w:rsidRPr="005A2D0C">
              <w:rPr>
                <w:rFonts w:cs="Arial"/>
                <w:color w:val="444444"/>
              </w:rPr>
              <w:t>160 mmHg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D710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</w:t>
            </w:r>
          </w:p>
        </w:tc>
      </w:tr>
      <w:tr w:rsidR="00C501C8" w:rsidRPr="005A2D0C" w14:paraId="260D4416" w14:textId="77777777" w:rsidTr="00F05B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1840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2DE2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Función hepática o  renal anormal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0C1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 o 2</w:t>
            </w:r>
          </w:p>
        </w:tc>
      </w:tr>
      <w:tr w:rsidR="00C501C8" w:rsidRPr="005A2D0C" w14:paraId="79CD741D" w14:textId="77777777" w:rsidTr="00F05B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CDC4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C6DF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Ictus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3DB7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</w:t>
            </w:r>
          </w:p>
        </w:tc>
      </w:tr>
      <w:tr w:rsidR="00C501C8" w:rsidRPr="005A2D0C" w14:paraId="00D8DA0B" w14:textId="77777777" w:rsidTr="00F05B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662F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B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F768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Sangrado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44EC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</w:t>
            </w:r>
          </w:p>
        </w:tc>
      </w:tr>
      <w:tr w:rsidR="00C501C8" w:rsidRPr="005A2D0C" w14:paraId="0EC9268E" w14:textId="77777777" w:rsidTr="00F05B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657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3FE0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INR lábil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6986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</w:t>
            </w:r>
          </w:p>
        </w:tc>
      </w:tr>
      <w:tr w:rsidR="00C501C8" w:rsidRPr="005A2D0C" w14:paraId="580D7127" w14:textId="77777777" w:rsidTr="00F05B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623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2186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Edad &gt; 65 años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18B3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</w:t>
            </w:r>
          </w:p>
        </w:tc>
      </w:tr>
      <w:tr w:rsidR="00C501C8" w:rsidRPr="005A2D0C" w14:paraId="00A2F276" w14:textId="77777777" w:rsidTr="00F05B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D51D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D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7B40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Uso de fármacos/alcohol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0531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 o 2</w:t>
            </w:r>
          </w:p>
        </w:tc>
      </w:tr>
      <w:tr w:rsidR="00C501C8" w:rsidRPr="005A2D0C" w14:paraId="2BFCC911" w14:textId="77777777" w:rsidTr="00F05B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3B30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Máximo puntaje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B42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C881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9</w:t>
            </w:r>
          </w:p>
        </w:tc>
      </w:tr>
    </w:tbl>
    <w:p w14:paraId="61BD5278" w14:textId="77777777" w:rsidR="00C501C8" w:rsidRDefault="00C501C8" w:rsidP="006D32D0">
      <w:pPr>
        <w:spacing w:line="480" w:lineRule="auto"/>
        <w:rPr>
          <w:sz w:val="24"/>
        </w:rPr>
      </w:pPr>
    </w:p>
    <w:p w14:paraId="35B48F98" w14:textId="77777777" w:rsidR="009E7169" w:rsidRDefault="009E7169" w:rsidP="006D32D0">
      <w:pPr>
        <w:spacing w:line="480" w:lineRule="auto"/>
        <w:rPr>
          <w:sz w:val="24"/>
        </w:rPr>
      </w:pPr>
    </w:p>
    <w:p w14:paraId="0CCD15F0" w14:textId="77777777" w:rsidR="00C501C8" w:rsidRDefault="00C501C8" w:rsidP="006D32D0">
      <w:pPr>
        <w:spacing w:line="480" w:lineRule="auto"/>
        <w:rPr>
          <w:sz w:val="24"/>
        </w:rPr>
      </w:pPr>
    </w:p>
    <w:p w14:paraId="32CF3FC0" w14:textId="77777777" w:rsidR="00C501C8" w:rsidRDefault="00C501C8" w:rsidP="006D32D0">
      <w:pPr>
        <w:spacing w:line="480" w:lineRule="auto"/>
        <w:rPr>
          <w:sz w:val="24"/>
        </w:rPr>
      </w:pPr>
    </w:p>
    <w:p w14:paraId="53CD7EFE" w14:textId="77777777" w:rsidR="00C501C8" w:rsidRDefault="00C501C8" w:rsidP="006D32D0">
      <w:pPr>
        <w:spacing w:line="480" w:lineRule="auto"/>
        <w:rPr>
          <w:sz w:val="24"/>
        </w:rPr>
      </w:pPr>
    </w:p>
    <w:p w14:paraId="0D8DB2BD" w14:textId="77777777" w:rsidR="00C501C8" w:rsidRDefault="00C501C8" w:rsidP="006D32D0">
      <w:pPr>
        <w:spacing w:line="480" w:lineRule="auto"/>
        <w:rPr>
          <w:sz w:val="24"/>
        </w:rPr>
      </w:pPr>
    </w:p>
    <w:p w14:paraId="100EB5AF" w14:textId="77777777" w:rsidR="00C501C8" w:rsidRDefault="00C501C8" w:rsidP="006D32D0">
      <w:pPr>
        <w:spacing w:line="480" w:lineRule="auto"/>
        <w:rPr>
          <w:sz w:val="24"/>
        </w:rPr>
      </w:pPr>
    </w:p>
    <w:p w14:paraId="1F5CB6D2" w14:textId="77777777" w:rsidR="00C501C8" w:rsidRDefault="00C501C8" w:rsidP="006D32D0">
      <w:pPr>
        <w:spacing w:line="480" w:lineRule="auto"/>
        <w:rPr>
          <w:sz w:val="24"/>
        </w:rPr>
      </w:pPr>
    </w:p>
    <w:p w14:paraId="42DE4B43" w14:textId="77777777" w:rsidR="00C501C8" w:rsidRDefault="00C501C8" w:rsidP="006D32D0">
      <w:pPr>
        <w:spacing w:line="480" w:lineRule="auto"/>
        <w:rPr>
          <w:sz w:val="24"/>
        </w:rPr>
      </w:pPr>
    </w:p>
    <w:p w14:paraId="64FA3349" w14:textId="77777777" w:rsidR="00C501C8" w:rsidRDefault="00C501C8" w:rsidP="006D32D0">
      <w:pPr>
        <w:spacing w:line="480" w:lineRule="auto"/>
        <w:rPr>
          <w:sz w:val="24"/>
        </w:rPr>
      </w:pPr>
    </w:p>
    <w:p w14:paraId="6D8E7193" w14:textId="77777777" w:rsidR="00C501C8" w:rsidRDefault="00C501C8" w:rsidP="006D32D0">
      <w:pPr>
        <w:spacing w:line="480" w:lineRule="auto"/>
        <w:rPr>
          <w:sz w:val="24"/>
        </w:rPr>
      </w:pPr>
    </w:p>
    <w:p w14:paraId="6ACF385F" w14:textId="71BD3C90" w:rsidR="00C501C8" w:rsidRDefault="00C501C8" w:rsidP="00C501C8">
      <w:pPr>
        <w:spacing w:line="480" w:lineRule="auto"/>
        <w:rPr>
          <w:sz w:val="24"/>
        </w:rPr>
      </w:pPr>
      <w:r w:rsidRPr="00C501C8">
        <w:rPr>
          <w:b/>
          <w:sz w:val="24"/>
        </w:rPr>
        <w:lastRenderedPageBreak/>
        <w:t>Tab</w:t>
      </w:r>
      <w:r>
        <w:rPr>
          <w:b/>
          <w:sz w:val="24"/>
        </w:rPr>
        <w:t>la 2</w:t>
      </w:r>
      <w:r w:rsidRPr="00C501C8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Interpretación Escala HASBLED para predicción de riesgo de sangrado.</w:t>
      </w: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5245"/>
      </w:tblGrid>
      <w:tr w:rsidR="00C501C8" w:rsidRPr="005A2D0C" w14:paraId="5296D8BB" w14:textId="77777777" w:rsidTr="00C501C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C2A" w14:textId="3CDCA219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PUNT</w:t>
            </w:r>
            <w:r>
              <w:rPr>
                <w:rFonts w:cs="Arial"/>
                <w:color w:val="000000"/>
              </w:rPr>
              <w:t>AJE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6090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RIESGO DE SANGRADO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771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</w:rPr>
              <w:t>RIESGO DE SANGRADO POR 100 PACIENTES- AÑO</w:t>
            </w:r>
          </w:p>
        </w:tc>
      </w:tr>
      <w:tr w:rsidR="00C501C8" w:rsidRPr="005A2D0C" w14:paraId="34CAB129" w14:textId="77777777" w:rsidTr="00C501C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5DFF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DDE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Bajo riesgo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FA42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1.13%</w:t>
            </w:r>
          </w:p>
        </w:tc>
      </w:tr>
      <w:tr w:rsidR="00C501C8" w:rsidRPr="005A2D0C" w14:paraId="39C72E88" w14:textId="77777777" w:rsidTr="00C501C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3D0C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D651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Riesgo Intermedio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BCEA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1.02%</w:t>
            </w:r>
          </w:p>
        </w:tc>
      </w:tr>
      <w:tr w:rsidR="00C501C8" w:rsidRPr="005A2D0C" w14:paraId="32EC02E7" w14:textId="77777777" w:rsidTr="00C501C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E2DC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E864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Riesgo Intermedio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0F56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1.88%</w:t>
            </w:r>
          </w:p>
        </w:tc>
      </w:tr>
      <w:tr w:rsidR="00C501C8" w:rsidRPr="005A2D0C" w14:paraId="22C4B757" w14:textId="77777777" w:rsidTr="00C501C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1549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Style w:val="no-style-override-3"/>
                <w:rFonts w:cs="Arial"/>
              </w:rPr>
              <w:t>≥3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624B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Alto riesgo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A9BE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3.74%</w:t>
            </w:r>
          </w:p>
        </w:tc>
      </w:tr>
      <w:tr w:rsidR="00C501C8" w:rsidRPr="005A2D0C" w14:paraId="1CA83149" w14:textId="77777777" w:rsidTr="00C501C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4BDC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28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49A7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8.7%</w:t>
            </w:r>
          </w:p>
        </w:tc>
      </w:tr>
      <w:tr w:rsidR="00C501C8" w:rsidRPr="005A2D0C" w14:paraId="5BFC1BA4" w14:textId="77777777" w:rsidTr="00C501C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7809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C27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69D0" w14:textId="77777777" w:rsidR="00C501C8" w:rsidRPr="005A2D0C" w:rsidRDefault="00C501C8" w:rsidP="00F05B09">
            <w:pPr>
              <w:pStyle w:val="Sinespaciado"/>
              <w:rPr>
                <w:rFonts w:cs="Arial"/>
                <w:color w:val="000000"/>
              </w:rPr>
            </w:pPr>
            <w:r w:rsidRPr="005A2D0C">
              <w:rPr>
                <w:rFonts w:cs="Arial"/>
                <w:color w:val="000000"/>
              </w:rPr>
              <w:t>Datos insuficientes</w:t>
            </w:r>
          </w:p>
        </w:tc>
      </w:tr>
    </w:tbl>
    <w:p w14:paraId="2AB28D73" w14:textId="77777777" w:rsidR="00C501C8" w:rsidRPr="00C501C8" w:rsidRDefault="00C501C8" w:rsidP="00C501C8">
      <w:pPr>
        <w:spacing w:line="480" w:lineRule="auto"/>
        <w:rPr>
          <w:sz w:val="24"/>
        </w:rPr>
      </w:pPr>
    </w:p>
    <w:p w14:paraId="0CA8107D" w14:textId="77777777" w:rsidR="00C501C8" w:rsidRDefault="00C501C8" w:rsidP="006D32D0">
      <w:pPr>
        <w:spacing w:line="480" w:lineRule="auto"/>
        <w:rPr>
          <w:sz w:val="24"/>
        </w:rPr>
      </w:pPr>
    </w:p>
    <w:p w14:paraId="268D3718" w14:textId="77777777" w:rsidR="00C501C8" w:rsidRDefault="00C501C8" w:rsidP="006D32D0">
      <w:pPr>
        <w:spacing w:line="480" w:lineRule="auto"/>
        <w:rPr>
          <w:sz w:val="24"/>
        </w:rPr>
      </w:pPr>
    </w:p>
    <w:p w14:paraId="743C9F1E" w14:textId="77777777" w:rsidR="00F0693E" w:rsidRDefault="00F0693E" w:rsidP="006D32D0">
      <w:pPr>
        <w:spacing w:line="480" w:lineRule="auto"/>
        <w:rPr>
          <w:sz w:val="24"/>
        </w:rPr>
      </w:pPr>
    </w:p>
    <w:p w14:paraId="54B13AFB" w14:textId="77777777" w:rsidR="00F0693E" w:rsidRDefault="00F0693E" w:rsidP="006D32D0">
      <w:pPr>
        <w:spacing w:line="480" w:lineRule="auto"/>
        <w:rPr>
          <w:sz w:val="24"/>
        </w:rPr>
      </w:pPr>
    </w:p>
    <w:p w14:paraId="6E71FDE0" w14:textId="77777777" w:rsidR="00C501C8" w:rsidRDefault="00C501C8" w:rsidP="006D32D0">
      <w:pPr>
        <w:spacing w:line="480" w:lineRule="auto"/>
        <w:rPr>
          <w:sz w:val="24"/>
        </w:rPr>
      </w:pPr>
    </w:p>
    <w:p w14:paraId="26255F01" w14:textId="77777777" w:rsidR="00C501C8" w:rsidRDefault="00C501C8" w:rsidP="006D32D0">
      <w:pPr>
        <w:spacing w:line="480" w:lineRule="auto"/>
        <w:rPr>
          <w:sz w:val="24"/>
        </w:rPr>
      </w:pPr>
    </w:p>
    <w:p w14:paraId="02BA811C" w14:textId="77777777" w:rsidR="00C501C8" w:rsidRDefault="00C501C8" w:rsidP="006D32D0">
      <w:pPr>
        <w:spacing w:line="480" w:lineRule="auto"/>
        <w:rPr>
          <w:sz w:val="24"/>
        </w:rPr>
      </w:pPr>
    </w:p>
    <w:p w14:paraId="47F7B72F" w14:textId="77777777" w:rsidR="00C501C8" w:rsidRDefault="00C501C8" w:rsidP="006D32D0">
      <w:pPr>
        <w:spacing w:line="480" w:lineRule="auto"/>
        <w:rPr>
          <w:sz w:val="24"/>
        </w:rPr>
      </w:pPr>
    </w:p>
    <w:p w14:paraId="053B5FC5" w14:textId="77777777" w:rsidR="00C501C8" w:rsidRDefault="00C501C8" w:rsidP="006D32D0">
      <w:pPr>
        <w:spacing w:line="480" w:lineRule="auto"/>
        <w:rPr>
          <w:sz w:val="24"/>
        </w:rPr>
      </w:pPr>
    </w:p>
    <w:p w14:paraId="51D5BCF1" w14:textId="77777777" w:rsidR="00C501C8" w:rsidRDefault="00C501C8" w:rsidP="006D32D0">
      <w:pPr>
        <w:spacing w:line="480" w:lineRule="auto"/>
        <w:rPr>
          <w:sz w:val="24"/>
        </w:rPr>
      </w:pPr>
    </w:p>
    <w:p w14:paraId="0FBE421F" w14:textId="77777777" w:rsidR="00C501C8" w:rsidRDefault="00C501C8" w:rsidP="006D32D0">
      <w:pPr>
        <w:spacing w:line="480" w:lineRule="auto"/>
        <w:rPr>
          <w:sz w:val="24"/>
        </w:rPr>
      </w:pPr>
    </w:p>
    <w:p w14:paraId="10FB4734" w14:textId="492843C0" w:rsidR="00C501C8" w:rsidRPr="00C501C8" w:rsidRDefault="00C501C8" w:rsidP="006D32D0">
      <w:pPr>
        <w:spacing w:line="480" w:lineRule="auto"/>
        <w:rPr>
          <w:sz w:val="24"/>
        </w:rPr>
      </w:pPr>
      <w:r>
        <w:rPr>
          <w:b/>
          <w:sz w:val="24"/>
        </w:rPr>
        <w:lastRenderedPageBreak/>
        <w:t xml:space="preserve">Tabla 3. </w:t>
      </w:r>
      <w:r>
        <w:rPr>
          <w:sz w:val="24"/>
        </w:rPr>
        <w:t>Escala SAMe-TT 2 R  2 para predecir logro de INR terapéutico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5"/>
        <w:gridCol w:w="2899"/>
        <w:gridCol w:w="2783"/>
      </w:tblGrid>
      <w:tr w:rsidR="00C501C8" w:rsidRPr="005A2D0C" w14:paraId="46BD76CB" w14:textId="77777777" w:rsidTr="00C501C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259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ACRONIMO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0346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DEFINICION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056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PUNTOS</w:t>
            </w:r>
          </w:p>
        </w:tc>
      </w:tr>
      <w:tr w:rsidR="00C501C8" w:rsidRPr="005A2D0C" w14:paraId="156CDA08" w14:textId="77777777" w:rsidTr="00C501C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2262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053B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Sexo (femenino)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9D8C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</w:t>
            </w:r>
          </w:p>
        </w:tc>
      </w:tr>
      <w:tr w:rsidR="00C501C8" w:rsidRPr="005A2D0C" w14:paraId="7E7F19C0" w14:textId="77777777" w:rsidTr="00C501C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140A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80C6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Años (&lt;60)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0E29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</w:t>
            </w:r>
          </w:p>
        </w:tc>
      </w:tr>
      <w:tr w:rsidR="00C501C8" w:rsidRPr="005A2D0C" w14:paraId="045D53C0" w14:textId="77777777" w:rsidTr="00C501C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D94D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M</w:t>
            </w:r>
          </w:p>
          <w:p w14:paraId="7A9C573B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60CD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Historia médica*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87BE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</w:t>
            </w:r>
          </w:p>
        </w:tc>
      </w:tr>
      <w:tr w:rsidR="00C501C8" w:rsidRPr="005A2D0C" w14:paraId="24A04850" w14:textId="77777777" w:rsidTr="00C501C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AA6B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T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9127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Tratamiento(Interacción medicamentosa, amiodarona</w:t>
            </w:r>
            <w:r>
              <w:rPr>
                <w:rFonts w:cs="Arial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6D8B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1</w:t>
            </w:r>
          </w:p>
        </w:tc>
      </w:tr>
      <w:tr w:rsidR="00C501C8" w:rsidRPr="005A2D0C" w14:paraId="7FCD15C7" w14:textId="77777777" w:rsidTr="00C501C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DE3C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T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6DF9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Tabaco(Durante dos años recientes)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E2EA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2</w:t>
            </w:r>
          </w:p>
        </w:tc>
      </w:tr>
      <w:tr w:rsidR="00C501C8" w:rsidRPr="005A2D0C" w14:paraId="2D499420" w14:textId="77777777" w:rsidTr="00C501C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6D46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B8B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Raza negra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A9BE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2</w:t>
            </w:r>
          </w:p>
        </w:tc>
      </w:tr>
      <w:tr w:rsidR="00C501C8" w:rsidRPr="005A2D0C" w14:paraId="0AEC0A1E" w14:textId="77777777" w:rsidTr="00C501C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8A4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Puntos máximos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48C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0A33" w14:textId="77777777" w:rsidR="00C501C8" w:rsidRPr="005A2D0C" w:rsidRDefault="00C501C8" w:rsidP="00F05B09">
            <w:pPr>
              <w:pStyle w:val="Sinespaciado"/>
              <w:rPr>
                <w:rFonts w:cs="Arial"/>
              </w:rPr>
            </w:pPr>
            <w:r w:rsidRPr="005A2D0C">
              <w:rPr>
                <w:rFonts w:cs="Arial"/>
              </w:rPr>
              <w:t>8</w:t>
            </w:r>
          </w:p>
        </w:tc>
      </w:tr>
    </w:tbl>
    <w:p w14:paraId="48044137" w14:textId="1E494453" w:rsidR="00C501C8" w:rsidRPr="005A2D0C" w:rsidRDefault="00C501C8" w:rsidP="00C501C8">
      <w:pPr>
        <w:autoSpaceDE w:val="0"/>
        <w:autoSpaceDN w:val="0"/>
        <w:adjustRightInd w:val="0"/>
        <w:spacing w:after="0" w:line="240" w:lineRule="auto"/>
        <w:rPr>
          <w:rFonts w:cs="Arial"/>
          <w:vertAlign w:val="superscript"/>
        </w:rPr>
      </w:pPr>
      <w:r w:rsidRPr="005A2D0C">
        <w:rPr>
          <w:rFonts w:cs="Arial"/>
        </w:rPr>
        <w:t>*Más de dos de las siguientes: hipertensión, diabetes, enfermedad coronaria/Infarto del miocardio, enfermedad arterial periférica, falla cardiaca congestiva, Antecedente de ACV, enfermedad pulmonar, y enfermedad hepática o renal</w:t>
      </w:r>
    </w:p>
    <w:p w14:paraId="2E309D68" w14:textId="77777777" w:rsidR="00F0693E" w:rsidRDefault="00F0693E" w:rsidP="006D32D0">
      <w:pPr>
        <w:spacing w:line="480" w:lineRule="auto"/>
        <w:rPr>
          <w:sz w:val="24"/>
        </w:rPr>
      </w:pPr>
    </w:p>
    <w:p w14:paraId="6646B0D9" w14:textId="77777777" w:rsidR="00C501C8" w:rsidRDefault="00C501C8" w:rsidP="006D32D0">
      <w:pPr>
        <w:spacing w:line="480" w:lineRule="auto"/>
        <w:rPr>
          <w:sz w:val="24"/>
        </w:rPr>
      </w:pPr>
    </w:p>
    <w:p w14:paraId="1C4CCE3C" w14:textId="77777777" w:rsidR="00C501C8" w:rsidRDefault="00C501C8" w:rsidP="006D32D0">
      <w:pPr>
        <w:spacing w:line="480" w:lineRule="auto"/>
        <w:rPr>
          <w:sz w:val="24"/>
        </w:rPr>
      </w:pPr>
    </w:p>
    <w:p w14:paraId="1A1359AD" w14:textId="77777777" w:rsidR="00F0693E" w:rsidRDefault="00F0693E" w:rsidP="006D32D0">
      <w:pPr>
        <w:spacing w:line="480" w:lineRule="auto"/>
        <w:rPr>
          <w:sz w:val="24"/>
        </w:rPr>
      </w:pPr>
    </w:p>
    <w:p w14:paraId="59A64E1C" w14:textId="77777777" w:rsidR="00F0693E" w:rsidRDefault="00F0693E" w:rsidP="006D32D0">
      <w:pPr>
        <w:spacing w:line="480" w:lineRule="auto"/>
        <w:rPr>
          <w:sz w:val="24"/>
        </w:rPr>
      </w:pPr>
    </w:p>
    <w:p w14:paraId="5C0F73D8" w14:textId="77777777" w:rsidR="00F0693E" w:rsidRDefault="00F0693E" w:rsidP="006D32D0">
      <w:pPr>
        <w:spacing w:line="480" w:lineRule="auto"/>
        <w:rPr>
          <w:sz w:val="24"/>
        </w:rPr>
      </w:pPr>
    </w:p>
    <w:p w14:paraId="57DBFFFB" w14:textId="77777777" w:rsidR="00F0693E" w:rsidRDefault="00F0693E" w:rsidP="006D32D0">
      <w:pPr>
        <w:spacing w:line="480" w:lineRule="auto"/>
        <w:rPr>
          <w:sz w:val="24"/>
        </w:rPr>
      </w:pPr>
    </w:p>
    <w:p w14:paraId="352BB961" w14:textId="77777777" w:rsidR="001B66C1" w:rsidRDefault="001B66C1" w:rsidP="006D32D0">
      <w:pPr>
        <w:spacing w:line="480" w:lineRule="auto"/>
        <w:rPr>
          <w:sz w:val="24"/>
        </w:rPr>
      </w:pPr>
    </w:p>
    <w:p w14:paraId="2DF82A35" w14:textId="77777777" w:rsidR="00F0693E" w:rsidRDefault="00F0693E" w:rsidP="006D32D0">
      <w:pPr>
        <w:spacing w:line="480" w:lineRule="auto"/>
        <w:rPr>
          <w:sz w:val="24"/>
        </w:rPr>
      </w:pPr>
    </w:p>
    <w:p w14:paraId="104B03B6" w14:textId="77777777" w:rsidR="001B66C1" w:rsidRDefault="001B66C1" w:rsidP="006D32D0">
      <w:pPr>
        <w:spacing w:line="480" w:lineRule="auto"/>
        <w:rPr>
          <w:sz w:val="24"/>
        </w:rPr>
      </w:pPr>
    </w:p>
    <w:p w14:paraId="28DA1936" w14:textId="6FE42416" w:rsidR="001B66C1" w:rsidRPr="001B66C1" w:rsidRDefault="001B66C1" w:rsidP="006D32D0">
      <w:pPr>
        <w:spacing w:line="480" w:lineRule="auto"/>
        <w:rPr>
          <w:sz w:val="24"/>
        </w:rPr>
      </w:pPr>
      <w:r>
        <w:rPr>
          <w:b/>
          <w:sz w:val="24"/>
        </w:rPr>
        <w:lastRenderedPageBreak/>
        <w:t xml:space="preserve">Tabla 4. </w:t>
      </w:r>
      <w:r w:rsidRPr="001B66C1">
        <w:t xml:space="preserve">Posología adecuada de nuevos anticoagulantes (NACO) en ancianos  frágiles con Fibrilación Auricular.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795"/>
        <w:gridCol w:w="2141"/>
        <w:gridCol w:w="2551"/>
        <w:gridCol w:w="2977"/>
      </w:tblGrid>
      <w:tr w:rsidR="001B66C1" w:rsidRPr="005A2D0C" w14:paraId="2FE78C24" w14:textId="77777777" w:rsidTr="00F05B09">
        <w:tc>
          <w:tcPr>
            <w:tcW w:w="1795" w:type="dxa"/>
          </w:tcPr>
          <w:p w14:paraId="717EBB5B" w14:textId="77777777" w:rsidR="001B66C1" w:rsidRPr="005A2D0C" w:rsidRDefault="001B66C1" w:rsidP="00F05B09">
            <w:pPr>
              <w:jc w:val="center"/>
              <w:rPr>
                <w:b/>
              </w:rPr>
            </w:pPr>
            <w:r w:rsidRPr="005A2D0C">
              <w:rPr>
                <w:b/>
              </w:rPr>
              <w:t>Característica</w:t>
            </w:r>
          </w:p>
        </w:tc>
        <w:tc>
          <w:tcPr>
            <w:tcW w:w="2141" w:type="dxa"/>
          </w:tcPr>
          <w:p w14:paraId="25E697BC" w14:textId="77777777" w:rsidR="001B66C1" w:rsidRPr="005A2D0C" w:rsidRDefault="001B66C1" w:rsidP="00F05B09">
            <w:pPr>
              <w:jc w:val="center"/>
              <w:rPr>
                <w:b/>
              </w:rPr>
            </w:pPr>
            <w:r w:rsidRPr="005A2D0C">
              <w:rPr>
                <w:b/>
              </w:rPr>
              <w:t>Dabigatran</w:t>
            </w:r>
          </w:p>
          <w:p w14:paraId="1A57BC93" w14:textId="77777777" w:rsidR="001B66C1" w:rsidRPr="005A2D0C" w:rsidRDefault="001B66C1" w:rsidP="00F05B09">
            <w:pPr>
              <w:jc w:val="center"/>
              <w:rPr>
                <w:b/>
              </w:rPr>
            </w:pPr>
            <w:r w:rsidRPr="005A2D0C">
              <w:rPr>
                <w:b/>
              </w:rPr>
              <w:t>(Pradaxa)</w:t>
            </w:r>
          </w:p>
        </w:tc>
        <w:tc>
          <w:tcPr>
            <w:tcW w:w="2551" w:type="dxa"/>
          </w:tcPr>
          <w:p w14:paraId="32EA0C80" w14:textId="77777777" w:rsidR="001B66C1" w:rsidRPr="005A2D0C" w:rsidRDefault="001B66C1" w:rsidP="00F05B09">
            <w:pPr>
              <w:jc w:val="center"/>
              <w:rPr>
                <w:b/>
              </w:rPr>
            </w:pPr>
            <w:r w:rsidRPr="005A2D0C">
              <w:rPr>
                <w:b/>
              </w:rPr>
              <w:t>Rivaroxaban</w:t>
            </w:r>
          </w:p>
          <w:p w14:paraId="57EE4DB6" w14:textId="77777777" w:rsidR="001B66C1" w:rsidRPr="005A2D0C" w:rsidRDefault="001B66C1" w:rsidP="00F05B09">
            <w:pPr>
              <w:jc w:val="center"/>
              <w:rPr>
                <w:b/>
              </w:rPr>
            </w:pPr>
            <w:r w:rsidRPr="005A2D0C">
              <w:rPr>
                <w:b/>
              </w:rPr>
              <w:t>( Xarelto)</w:t>
            </w:r>
          </w:p>
        </w:tc>
        <w:tc>
          <w:tcPr>
            <w:tcW w:w="2977" w:type="dxa"/>
          </w:tcPr>
          <w:p w14:paraId="6C281655" w14:textId="77777777" w:rsidR="001B66C1" w:rsidRPr="005A2D0C" w:rsidRDefault="001B66C1" w:rsidP="00F05B09">
            <w:pPr>
              <w:jc w:val="center"/>
              <w:rPr>
                <w:b/>
              </w:rPr>
            </w:pPr>
            <w:r w:rsidRPr="005A2D0C">
              <w:rPr>
                <w:b/>
              </w:rPr>
              <w:t>Apixaban</w:t>
            </w:r>
          </w:p>
          <w:p w14:paraId="58EDA533" w14:textId="77777777" w:rsidR="001B66C1" w:rsidRPr="005A2D0C" w:rsidRDefault="001B66C1" w:rsidP="00F05B09">
            <w:pPr>
              <w:jc w:val="center"/>
              <w:rPr>
                <w:b/>
              </w:rPr>
            </w:pPr>
            <w:r w:rsidRPr="005A2D0C">
              <w:rPr>
                <w:b/>
              </w:rPr>
              <w:t>( Eliquis)</w:t>
            </w:r>
          </w:p>
        </w:tc>
      </w:tr>
      <w:tr w:rsidR="001B66C1" w:rsidRPr="005A2D0C" w14:paraId="55AF731A" w14:textId="77777777" w:rsidTr="00F05B09">
        <w:tc>
          <w:tcPr>
            <w:tcW w:w="1795" w:type="dxa"/>
          </w:tcPr>
          <w:p w14:paraId="60F80928" w14:textId="77777777" w:rsidR="001B66C1" w:rsidRPr="005A2D0C" w:rsidRDefault="001B66C1" w:rsidP="00F05B09">
            <w:pPr>
              <w:jc w:val="center"/>
            </w:pPr>
            <w:r w:rsidRPr="005A2D0C">
              <w:t>Dosis Recomendada.</w:t>
            </w:r>
          </w:p>
        </w:tc>
        <w:tc>
          <w:tcPr>
            <w:tcW w:w="2141" w:type="dxa"/>
          </w:tcPr>
          <w:p w14:paraId="268439B2" w14:textId="77777777" w:rsidR="001B66C1" w:rsidRPr="005A2D0C" w:rsidRDefault="001B66C1" w:rsidP="00F05B09">
            <w:pPr>
              <w:jc w:val="center"/>
            </w:pPr>
            <w:r w:rsidRPr="005A2D0C">
              <w:t>110 mg cada 12 horas</w:t>
            </w:r>
          </w:p>
        </w:tc>
        <w:tc>
          <w:tcPr>
            <w:tcW w:w="2551" w:type="dxa"/>
          </w:tcPr>
          <w:p w14:paraId="39A6264D" w14:textId="77777777" w:rsidR="001B66C1" w:rsidRPr="005A2D0C" w:rsidRDefault="001B66C1" w:rsidP="00F05B09">
            <w:pPr>
              <w:jc w:val="center"/>
            </w:pPr>
            <w:r w:rsidRPr="005A2D0C">
              <w:t>15 mg/día</w:t>
            </w:r>
          </w:p>
        </w:tc>
        <w:tc>
          <w:tcPr>
            <w:tcW w:w="2977" w:type="dxa"/>
          </w:tcPr>
          <w:p w14:paraId="36181A23" w14:textId="77777777" w:rsidR="001B66C1" w:rsidRPr="005A2D0C" w:rsidRDefault="001B66C1" w:rsidP="00F05B09">
            <w:pPr>
              <w:jc w:val="center"/>
            </w:pPr>
            <w:r w:rsidRPr="005A2D0C">
              <w:t>2,5 mg cada12 horas.</w:t>
            </w:r>
          </w:p>
        </w:tc>
      </w:tr>
      <w:tr w:rsidR="001B66C1" w:rsidRPr="005A2D0C" w14:paraId="501BB4E6" w14:textId="77777777" w:rsidTr="00F05B09">
        <w:tc>
          <w:tcPr>
            <w:tcW w:w="1795" w:type="dxa"/>
          </w:tcPr>
          <w:p w14:paraId="46DF83BD" w14:textId="77777777" w:rsidR="001B66C1" w:rsidRPr="005A2D0C" w:rsidRDefault="001B66C1" w:rsidP="00F05B09">
            <w:pPr>
              <w:jc w:val="center"/>
            </w:pPr>
            <w:r w:rsidRPr="005A2D0C">
              <w:t>Mecanismo.</w:t>
            </w:r>
          </w:p>
        </w:tc>
        <w:tc>
          <w:tcPr>
            <w:tcW w:w="2141" w:type="dxa"/>
          </w:tcPr>
          <w:p w14:paraId="07CDB498" w14:textId="77777777" w:rsidR="001B66C1" w:rsidRPr="005A2D0C" w:rsidRDefault="001B66C1" w:rsidP="00F05B09">
            <w:pPr>
              <w:jc w:val="center"/>
            </w:pPr>
            <w:r w:rsidRPr="005A2D0C">
              <w:t>Inhibidor de la trombina</w:t>
            </w:r>
          </w:p>
        </w:tc>
        <w:tc>
          <w:tcPr>
            <w:tcW w:w="2551" w:type="dxa"/>
          </w:tcPr>
          <w:p w14:paraId="7995D0E8" w14:textId="77777777" w:rsidR="001B66C1" w:rsidRPr="005A2D0C" w:rsidRDefault="001B66C1" w:rsidP="00F05B09">
            <w:pPr>
              <w:jc w:val="center"/>
            </w:pPr>
            <w:r w:rsidRPr="005A2D0C">
              <w:t>Inhibidor directo del factor Xa.</w:t>
            </w:r>
          </w:p>
        </w:tc>
        <w:tc>
          <w:tcPr>
            <w:tcW w:w="2977" w:type="dxa"/>
          </w:tcPr>
          <w:p w14:paraId="037C3C23" w14:textId="77777777" w:rsidR="001B66C1" w:rsidRPr="005A2D0C" w:rsidRDefault="001B66C1" w:rsidP="00F05B09">
            <w:pPr>
              <w:jc w:val="center"/>
            </w:pPr>
            <w:r w:rsidRPr="005A2D0C">
              <w:t>Inhibidor directo del factor Xa.</w:t>
            </w:r>
          </w:p>
        </w:tc>
      </w:tr>
      <w:tr w:rsidR="001B66C1" w:rsidRPr="005A2D0C" w14:paraId="0B7C9BF9" w14:textId="77777777" w:rsidTr="00F05B09">
        <w:tc>
          <w:tcPr>
            <w:tcW w:w="1795" w:type="dxa"/>
          </w:tcPr>
          <w:p w14:paraId="51F7BF82" w14:textId="77777777" w:rsidR="001B66C1" w:rsidRPr="005A2D0C" w:rsidRDefault="001B66C1" w:rsidP="00F05B09">
            <w:pPr>
              <w:jc w:val="center"/>
            </w:pPr>
            <w:r w:rsidRPr="005A2D0C">
              <w:t>Monitorización.</w:t>
            </w:r>
          </w:p>
        </w:tc>
        <w:tc>
          <w:tcPr>
            <w:tcW w:w="2141" w:type="dxa"/>
          </w:tcPr>
          <w:p w14:paraId="287AC3E8" w14:textId="77777777" w:rsidR="001B66C1" w:rsidRPr="005A2D0C" w:rsidRDefault="001B66C1" w:rsidP="00F05B09">
            <w:pPr>
              <w:jc w:val="center"/>
            </w:pPr>
            <w:r w:rsidRPr="005A2D0C">
              <w:t>TTPa, HEMOCLOT, TT</w:t>
            </w:r>
          </w:p>
        </w:tc>
        <w:tc>
          <w:tcPr>
            <w:tcW w:w="2551" w:type="dxa"/>
          </w:tcPr>
          <w:p w14:paraId="08BA616B" w14:textId="77777777" w:rsidR="001B66C1" w:rsidRPr="005A2D0C" w:rsidRDefault="001B66C1" w:rsidP="00F05B09">
            <w:pPr>
              <w:jc w:val="center"/>
            </w:pPr>
            <w:r w:rsidRPr="005A2D0C">
              <w:t>TP, Antifactor Xa cromogénico</w:t>
            </w:r>
          </w:p>
        </w:tc>
        <w:tc>
          <w:tcPr>
            <w:tcW w:w="2977" w:type="dxa"/>
          </w:tcPr>
          <w:p w14:paraId="7137F9F2" w14:textId="77777777" w:rsidR="001B66C1" w:rsidRPr="005A2D0C" w:rsidRDefault="001B66C1" w:rsidP="00F05B09">
            <w:pPr>
              <w:jc w:val="center"/>
            </w:pPr>
            <w:r w:rsidRPr="005A2D0C">
              <w:t>Antifactor Xa cromogénico</w:t>
            </w:r>
          </w:p>
        </w:tc>
      </w:tr>
      <w:tr w:rsidR="001B66C1" w:rsidRPr="005A2D0C" w14:paraId="120761EA" w14:textId="77777777" w:rsidTr="00F05B09">
        <w:tc>
          <w:tcPr>
            <w:tcW w:w="1795" w:type="dxa"/>
          </w:tcPr>
          <w:p w14:paraId="46785807" w14:textId="77777777" w:rsidR="001B66C1" w:rsidRPr="005A2D0C" w:rsidRDefault="001B66C1" w:rsidP="00F05B09">
            <w:pPr>
              <w:jc w:val="center"/>
            </w:pPr>
            <w:r w:rsidRPr="005A2D0C">
              <w:t>Excreción Renal</w:t>
            </w:r>
          </w:p>
        </w:tc>
        <w:tc>
          <w:tcPr>
            <w:tcW w:w="2141" w:type="dxa"/>
          </w:tcPr>
          <w:p w14:paraId="11D5E3B4" w14:textId="77777777" w:rsidR="001B66C1" w:rsidRPr="005A2D0C" w:rsidRDefault="001B66C1" w:rsidP="00F05B09">
            <w:pPr>
              <w:jc w:val="center"/>
            </w:pPr>
            <w:r w:rsidRPr="005A2D0C">
              <w:t>85 %</w:t>
            </w:r>
          </w:p>
        </w:tc>
        <w:tc>
          <w:tcPr>
            <w:tcW w:w="2551" w:type="dxa"/>
          </w:tcPr>
          <w:p w14:paraId="558D3E17" w14:textId="77777777" w:rsidR="001B66C1" w:rsidRPr="005A2D0C" w:rsidRDefault="001B66C1" w:rsidP="00F05B09">
            <w:pPr>
              <w:jc w:val="center"/>
            </w:pPr>
            <w:r w:rsidRPr="005A2D0C">
              <w:t>33% Inactivo</w:t>
            </w:r>
          </w:p>
        </w:tc>
        <w:tc>
          <w:tcPr>
            <w:tcW w:w="2977" w:type="dxa"/>
          </w:tcPr>
          <w:p w14:paraId="2693E00F" w14:textId="77777777" w:rsidR="001B66C1" w:rsidRPr="005A2D0C" w:rsidRDefault="001B66C1" w:rsidP="00F05B09">
            <w:pPr>
              <w:jc w:val="center"/>
            </w:pPr>
            <w:r w:rsidRPr="005A2D0C">
              <w:t>50%</w:t>
            </w:r>
          </w:p>
        </w:tc>
      </w:tr>
      <w:tr w:rsidR="001B66C1" w:rsidRPr="005A2D0C" w14:paraId="09040BC8" w14:textId="77777777" w:rsidTr="00F05B09">
        <w:tc>
          <w:tcPr>
            <w:tcW w:w="1795" w:type="dxa"/>
          </w:tcPr>
          <w:p w14:paraId="404405E8" w14:textId="77777777" w:rsidR="001B66C1" w:rsidRPr="005A2D0C" w:rsidRDefault="001B66C1" w:rsidP="00F05B09">
            <w:pPr>
              <w:jc w:val="center"/>
            </w:pPr>
            <w:r w:rsidRPr="005A2D0C">
              <w:t>Dializable</w:t>
            </w:r>
          </w:p>
        </w:tc>
        <w:tc>
          <w:tcPr>
            <w:tcW w:w="2141" w:type="dxa"/>
          </w:tcPr>
          <w:p w14:paraId="0CA35C18" w14:textId="77777777" w:rsidR="001B66C1" w:rsidRPr="005A2D0C" w:rsidRDefault="001B66C1" w:rsidP="00F05B09">
            <w:pPr>
              <w:jc w:val="center"/>
            </w:pPr>
            <w:r w:rsidRPr="005A2D0C">
              <w:t>Si</w:t>
            </w:r>
          </w:p>
        </w:tc>
        <w:tc>
          <w:tcPr>
            <w:tcW w:w="2551" w:type="dxa"/>
          </w:tcPr>
          <w:p w14:paraId="7210AAC8" w14:textId="77777777" w:rsidR="001B66C1" w:rsidRPr="005A2D0C" w:rsidRDefault="001B66C1" w:rsidP="00F05B09">
            <w:pPr>
              <w:jc w:val="center"/>
            </w:pPr>
            <w:r w:rsidRPr="005A2D0C">
              <w:t>No</w:t>
            </w:r>
          </w:p>
        </w:tc>
        <w:tc>
          <w:tcPr>
            <w:tcW w:w="2977" w:type="dxa"/>
          </w:tcPr>
          <w:p w14:paraId="04749EFD" w14:textId="77777777" w:rsidR="001B66C1" w:rsidRPr="005A2D0C" w:rsidRDefault="001B66C1" w:rsidP="00F05B09">
            <w:pPr>
              <w:jc w:val="center"/>
            </w:pPr>
            <w:r w:rsidRPr="005A2D0C">
              <w:t>No</w:t>
            </w:r>
          </w:p>
        </w:tc>
      </w:tr>
      <w:tr w:rsidR="001B66C1" w:rsidRPr="005A2D0C" w14:paraId="33DD7B12" w14:textId="77777777" w:rsidTr="00F05B09">
        <w:tc>
          <w:tcPr>
            <w:tcW w:w="1795" w:type="dxa"/>
          </w:tcPr>
          <w:p w14:paraId="7B44B026" w14:textId="77777777" w:rsidR="001B66C1" w:rsidRPr="005A2D0C" w:rsidRDefault="001B66C1" w:rsidP="00F05B09">
            <w:pPr>
              <w:jc w:val="center"/>
            </w:pPr>
            <w:r w:rsidRPr="005A2D0C">
              <w:t>Transporte GP - P</w:t>
            </w:r>
          </w:p>
        </w:tc>
        <w:tc>
          <w:tcPr>
            <w:tcW w:w="2141" w:type="dxa"/>
          </w:tcPr>
          <w:p w14:paraId="1526A05D" w14:textId="77777777" w:rsidR="001B66C1" w:rsidRPr="005A2D0C" w:rsidRDefault="001B66C1" w:rsidP="00F05B09">
            <w:pPr>
              <w:jc w:val="center"/>
            </w:pPr>
            <w:r w:rsidRPr="005A2D0C">
              <w:t>SI</w:t>
            </w:r>
          </w:p>
        </w:tc>
        <w:tc>
          <w:tcPr>
            <w:tcW w:w="2551" w:type="dxa"/>
          </w:tcPr>
          <w:p w14:paraId="05E2BB53" w14:textId="77777777" w:rsidR="001B66C1" w:rsidRPr="005A2D0C" w:rsidRDefault="001B66C1" w:rsidP="00F05B09">
            <w:pPr>
              <w:jc w:val="center"/>
            </w:pPr>
            <w:r w:rsidRPr="005A2D0C">
              <w:t>Si</w:t>
            </w:r>
          </w:p>
        </w:tc>
        <w:tc>
          <w:tcPr>
            <w:tcW w:w="2977" w:type="dxa"/>
          </w:tcPr>
          <w:p w14:paraId="663900B8" w14:textId="77777777" w:rsidR="001B66C1" w:rsidRPr="005A2D0C" w:rsidRDefault="001B66C1" w:rsidP="00F05B09">
            <w:pPr>
              <w:jc w:val="center"/>
            </w:pPr>
            <w:r w:rsidRPr="005A2D0C">
              <w:t>Si</w:t>
            </w:r>
          </w:p>
        </w:tc>
      </w:tr>
      <w:tr w:rsidR="001B66C1" w:rsidRPr="005A2D0C" w14:paraId="17CE450E" w14:textId="77777777" w:rsidTr="00F05B09">
        <w:tc>
          <w:tcPr>
            <w:tcW w:w="1795" w:type="dxa"/>
          </w:tcPr>
          <w:p w14:paraId="52C72E6A" w14:textId="77777777" w:rsidR="001B66C1" w:rsidRPr="005A2D0C" w:rsidRDefault="001B66C1" w:rsidP="00F05B09">
            <w:pPr>
              <w:jc w:val="center"/>
            </w:pPr>
            <w:r w:rsidRPr="005A2D0C">
              <w:t>Pico de Acción</w:t>
            </w:r>
          </w:p>
        </w:tc>
        <w:tc>
          <w:tcPr>
            <w:tcW w:w="2141" w:type="dxa"/>
          </w:tcPr>
          <w:p w14:paraId="3E4C8049" w14:textId="77777777" w:rsidR="001B66C1" w:rsidRPr="005A2D0C" w:rsidRDefault="001B66C1" w:rsidP="00F05B09">
            <w:pPr>
              <w:jc w:val="center"/>
            </w:pPr>
            <w:r w:rsidRPr="005A2D0C">
              <w:t>1,25 – 3 horas</w:t>
            </w:r>
          </w:p>
        </w:tc>
        <w:tc>
          <w:tcPr>
            <w:tcW w:w="2551" w:type="dxa"/>
          </w:tcPr>
          <w:p w14:paraId="17E239F4" w14:textId="77777777" w:rsidR="001B66C1" w:rsidRPr="005A2D0C" w:rsidRDefault="001B66C1" w:rsidP="00F05B09">
            <w:pPr>
              <w:jc w:val="center"/>
            </w:pPr>
            <w:r w:rsidRPr="005A2D0C">
              <w:t>2- 4 horas</w:t>
            </w:r>
          </w:p>
        </w:tc>
        <w:tc>
          <w:tcPr>
            <w:tcW w:w="2977" w:type="dxa"/>
          </w:tcPr>
          <w:p w14:paraId="5CD5F96A" w14:textId="77777777" w:rsidR="001B66C1" w:rsidRPr="005A2D0C" w:rsidRDefault="001B66C1" w:rsidP="001B66C1">
            <w:pPr>
              <w:pStyle w:val="Prrafodelista"/>
              <w:numPr>
                <w:ilvl w:val="0"/>
                <w:numId w:val="2"/>
              </w:numPr>
              <w:jc w:val="center"/>
            </w:pPr>
            <w:r w:rsidRPr="005A2D0C">
              <w:t>4 horas</w:t>
            </w:r>
          </w:p>
        </w:tc>
      </w:tr>
    </w:tbl>
    <w:p w14:paraId="5F62EF2F" w14:textId="77777777" w:rsidR="001B66C1" w:rsidRPr="001B66C1" w:rsidRDefault="001B66C1" w:rsidP="006D32D0">
      <w:pPr>
        <w:spacing w:line="480" w:lineRule="auto"/>
        <w:rPr>
          <w:sz w:val="24"/>
        </w:rPr>
      </w:pPr>
    </w:p>
    <w:p w14:paraId="5205FA04" w14:textId="77777777" w:rsidR="001B66C1" w:rsidRDefault="001B66C1" w:rsidP="006D32D0">
      <w:pPr>
        <w:spacing w:line="480" w:lineRule="auto"/>
        <w:rPr>
          <w:sz w:val="24"/>
        </w:rPr>
      </w:pPr>
    </w:p>
    <w:p w14:paraId="4A555DA5" w14:textId="77777777" w:rsidR="001B66C1" w:rsidRDefault="001B66C1" w:rsidP="006D32D0">
      <w:pPr>
        <w:spacing w:line="480" w:lineRule="auto"/>
        <w:rPr>
          <w:sz w:val="24"/>
        </w:rPr>
      </w:pPr>
    </w:p>
    <w:p w14:paraId="47F655E3" w14:textId="77777777" w:rsidR="001B66C1" w:rsidRDefault="001B66C1" w:rsidP="006D32D0">
      <w:pPr>
        <w:spacing w:line="480" w:lineRule="auto"/>
        <w:rPr>
          <w:sz w:val="24"/>
        </w:rPr>
      </w:pPr>
    </w:p>
    <w:p w14:paraId="5049C23A" w14:textId="77777777" w:rsidR="001B66C1" w:rsidRDefault="001B66C1" w:rsidP="006D32D0">
      <w:pPr>
        <w:spacing w:line="480" w:lineRule="auto"/>
        <w:rPr>
          <w:sz w:val="24"/>
        </w:rPr>
      </w:pPr>
    </w:p>
    <w:p w14:paraId="38ACFFF7" w14:textId="77777777" w:rsidR="001B66C1" w:rsidRDefault="001B66C1" w:rsidP="006D32D0">
      <w:pPr>
        <w:spacing w:line="480" w:lineRule="auto"/>
        <w:rPr>
          <w:sz w:val="24"/>
        </w:rPr>
      </w:pPr>
    </w:p>
    <w:p w14:paraId="5FE478DA" w14:textId="77777777" w:rsidR="001B66C1" w:rsidRDefault="001B66C1" w:rsidP="006D32D0">
      <w:pPr>
        <w:spacing w:line="480" w:lineRule="auto"/>
        <w:rPr>
          <w:sz w:val="24"/>
        </w:rPr>
      </w:pPr>
    </w:p>
    <w:p w14:paraId="5AFD2008" w14:textId="77777777" w:rsidR="001B66C1" w:rsidRDefault="001B66C1" w:rsidP="006D32D0">
      <w:pPr>
        <w:spacing w:line="480" w:lineRule="auto"/>
        <w:rPr>
          <w:sz w:val="24"/>
        </w:rPr>
      </w:pPr>
    </w:p>
    <w:p w14:paraId="3BC2AEC5" w14:textId="77777777" w:rsidR="001B66C1" w:rsidRDefault="001B66C1" w:rsidP="006D32D0">
      <w:pPr>
        <w:spacing w:line="480" w:lineRule="auto"/>
        <w:rPr>
          <w:sz w:val="24"/>
        </w:rPr>
      </w:pPr>
    </w:p>
    <w:p w14:paraId="1F831FAB" w14:textId="77777777" w:rsidR="001B66C1" w:rsidRDefault="001B66C1" w:rsidP="008D5B75">
      <w:pPr>
        <w:spacing w:line="480" w:lineRule="auto"/>
        <w:jc w:val="center"/>
        <w:rPr>
          <w:sz w:val="24"/>
        </w:rPr>
      </w:pPr>
    </w:p>
    <w:p w14:paraId="555DD046" w14:textId="69738891" w:rsidR="004C0599" w:rsidRPr="001B66C1" w:rsidRDefault="008D5B75" w:rsidP="001B66C1">
      <w:pPr>
        <w:spacing w:line="480" w:lineRule="auto"/>
      </w:pPr>
      <w:r w:rsidRPr="001B66C1">
        <w:rPr>
          <w:b/>
        </w:rPr>
        <w:lastRenderedPageBreak/>
        <w:t xml:space="preserve">Tabla 5. </w:t>
      </w:r>
      <w:r w:rsidRPr="001B66C1">
        <w:t xml:space="preserve">Preferencia de anticoagulante oral según características de paciente mayor.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6"/>
      </w:tblGrid>
      <w:tr w:rsidR="00AE30E6" w14:paraId="1ED272BC" w14:textId="77777777" w:rsidTr="00AE30E6">
        <w:tc>
          <w:tcPr>
            <w:tcW w:w="4205" w:type="dxa"/>
          </w:tcPr>
          <w:p w14:paraId="7E1735F9" w14:textId="5C11B209" w:rsidR="00AE30E6" w:rsidRPr="00AE30E6" w:rsidRDefault="00AE30E6" w:rsidP="00AE30E6">
            <w:pPr>
              <w:jc w:val="center"/>
              <w:rPr>
                <w:b/>
              </w:rPr>
            </w:pPr>
            <w:r w:rsidRPr="00AE30E6">
              <w:rPr>
                <w:b/>
              </w:rPr>
              <w:t>Warfarina</w:t>
            </w:r>
          </w:p>
        </w:tc>
        <w:tc>
          <w:tcPr>
            <w:tcW w:w="4206" w:type="dxa"/>
          </w:tcPr>
          <w:p w14:paraId="5B7E7EC7" w14:textId="3855C16D" w:rsidR="00AE30E6" w:rsidRPr="00AE30E6" w:rsidRDefault="00AE30E6" w:rsidP="00AE30E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Nuevos Anticoagulantes (NACO’s)</w:t>
            </w:r>
          </w:p>
        </w:tc>
      </w:tr>
      <w:tr w:rsidR="00AE30E6" w14:paraId="1DDC87E4" w14:textId="77777777" w:rsidTr="00AE30E6">
        <w:tc>
          <w:tcPr>
            <w:tcW w:w="4205" w:type="dxa"/>
          </w:tcPr>
          <w:p w14:paraId="0A8852FE" w14:textId="367236D1" w:rsidR="00AE30E6" w:rsidRDefault="00AE30E6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Válvulas mecánicas</w:t>
            </w:r>
          </w:p>
        </w:tc>
        <w:tc>
          <w:tcPr>
            <w:tcW w:w="4206" w:type="dxa"/>
          </w:tcPr>
          <w:p w14:paraId="2AE492B2" w14:textId="73B1DAFA" w:rsidR="00AE30E6" w:rsidRDefault="004C0599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Historia de hemorragia intracerebral</w:t>
            </w:r>
          </w:p>
        </w:tc>
      </w:tr>
      <w:tr w:rsidR="00AE30E6" w14:paraId="676BCECD" w14:textId="77777777" w:rsidTr="00AE30E6">
        <w:tc>
          <w:tcPr>
            <w:tcW w:w="4205" w:type="dxa"/>
          </w:tcPr>
          <w:p w14:paraId="3055E569" w14:textId="56ADCAE3" w:rsidR="00AE30E6" w:rsidRDefault="00AE30E6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Deterioro renal severo eTFG &lt;30ml/min</w:t>
            </w:r>
          </w:p>
        </w:tc>
        <w:tc>
          <w:tcPr>
            <w:tcW w:w="4206" w:type="dxa"/>
          </w:tcPr>
          <w:p w14:paraId="6A4EADBB" w14:textId="5189DB56" w:rsidR="00AE30E6" w:rsidRDefault="004C0599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INR inestable, TTR&lt;60%</w:t>
            </w:r>
          </w:p>
        </w:tc>
      </w:tr>
      <w:tr w:rsidR="00AE30E6" w14:paraId="6078A314" w14:textId="77777777" w:rsidTr="00AE30E6">
        <w:tc>
          <w:tcPr>
            <w:tcW w:w="4205" w:type="dxa"/>
          </w:tcPr>
          <w:p w14:paraId="7B37FF77" w14:textId="2E508240" w:rsidR="00AE30E6" w:rsidRDefault="004C0599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Pobre adherencia a medicamentos </w:t>
            </w:r>
          </w:p>
          <w:p w14:paraId="2DE96F95" w14:textId="1FED2C1D" w:rsidR="004C0599" w:rsidRDefault="004C0599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(mayor vida media de la warfarina)</w:t>
            </w:r>
          </w:p>
        </w:tc>
        <w:tc>
          <w:tcPr>
            <w:tcW w:w="4206" w:type="dxa"/>
          </w:tcPr>
          <w:p w14:paraId="6F6A6A30" w14:textId="525DECDA" w:rsidR="00AE30E6" w:rsidRDefault="004C0599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 deseo de cumpimiento de esquemas de dos dosis día (se prefiere Rivaroxaban)</w:t>
            </w:r>
          </w:p>
        </w:tc>
      </w:tr>
      <w:tr w:rsidR="004C0599" w14:paraId="48B874C6" w14:textId="77777777" w:rsidTr="00AE30E6">
        <w:tc>
          <w:tcPr>
            <w:tcW w:w="4205" w:type="dxa"/>
          </w:tcPr>
          <w:p w14:paraId="0F1528FC" w14:textId="259ED522" w:rsidR="004C0599" w:rsidRDefault="004C0599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Limitación de costos</w:t>
            </w:r>
          </w:p>
        </w:tc>
        <w:tc>
          <w:tcPr>
            <w:tcW w:w="4206" w:type="dxa"/>
          </w:tcPr>
          <w:p w14:paraId="39D2028C" w14:textId="54F0C888" w:rsidR="004C0599" w:rsidRDefault="004C0599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Interacciones farmacológicas frecuentes</w:t>
            </w:r>
          </w:p>
        </w:tc>
      </w:tr>
      <w:tr w:rsidR="004C0599" w14:paraId="7DA876F0" w14:textId="77777777" w:rsidTr="00AE30E6">
        <w:tc>
          <w:tcPr>
            <w:tcW w:w="4205" w:type="dxa"/>
          </w:tcPr>
          <w:p w14:paraId="6764A772" w14:textId="1F0BE9B9" w:rsidR="004C0599" w:rsidRDefault="004C0599" w:rsidP="004C059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Historia de sangrado gastrointestinal (preferible Warfarina, Apixaban podría ser una opción)</w:t>
            </w:r>
          </w:p>
        </w:tc>
        <w:tc>
          <w:tcPr>
            <w:tcW w:w="4206" w:type="dxa"/>
          </w:tcPr>
          <w:p w14:paraId="7A5871BA" w14:textId="77777777" w:rsidR="004C0599" w:rsidRDefault="004C0599" w:rsidP="00AE30E6">
            <w:pPr>
              <w:spacing w:line="480" w:lineRule="auto"/>
              <w:jc w:val="center"/>
              <w:rPr>
                <w:sz w:val="20"/>
              </w:rPr>
            </w:pPr>
          </w:p>
          <w:p w14:paraId="1B78A040" w14:textId="0F52E644" w:rsidR="004C0599" w:rsidRDefault="004C0599" w:rsidP="00AE30E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Hisotria de Dispepsia (Se prefiere Apixaban)</w:t>
            </w:r>
          </w:p>
        </w:tc>
      </w:tr>
    </w:tbl>
    <w:p w14:paraId="141F22A3" w14:textId="77777777" w:rsidR="008D5B75" w:rsidRDefault="008D5B75" w:rsidP="008D5B75">
      <w:pPr>
        <w:spacing w:line="480" w:lineRule="auto"/>
        <w:jc w:val="center"/>
        <w:rPr>
          <w:sz w:val="20"/>
        </w:rPr>
      </w:pPr>
    </w:p>
    <w:p w14:paraId="545B16E1" w14:textId="77777777" w:rsidR="008D5B75" w:rsidRDefault="008D5B75" w:rsidP="008D5B75">
      <w:pPr>
        <w:jc w:val="center"/>
        <w:rPr>
          <w:sz w:val="20"/>
        </w:rPr>
      </w:pPr>
    </w:p>
    <w:p w14:paraId="45899832" w14:textId="77777777" w:rsidR="008D5B75" w:rsidRPr="008E7389" w:rsidRDefault="008D5B75" w:rsidP="008D5B75">
      <w:pPr>
        <w:jc w:val="center"/>
        <w:rPr>
          <w:sz w:val="20"/>
        </w:rPr>
      </w:pPr>
    </w:p>
    <w:p w14:paraId="6133CFDE" w14:textId="77777777" w:rsidR="00F0693E" w:rsidRDefault="00F0693E" w:rsidP="008D5B75">
      <w:pPr>
        <w:spacing w:line="480" w:lineRule="auto"/>
        <w:jc w:val="center"/>
        <w:rPr>
          <w:sz w:val="24"/>
        </w:rPr>
      </w:pPr>
    </w:p>
    <w:p w14:paraId="1BBA6AF7" w14:textId="77777777" w:rsidR="00F0693E" w:rsidRDefault="00F0693E" w:rsidP="006D32D0">
      <w:pPr>
        <w:spacing w:line="480" w:lineRule="auto"/>
        <w:rPr>
          <w:sz w:val="24"/>
        </w:rPr>
      </w:pPr>
    </w:p>
    <w:p w14:paraId="22C5B6C1" w14:textId="77777777" w:rsidR="008E027A" w:rsidRDefault="008E027A" w:rsidP="006D32D0">
      <w:pPr>
        <w:spacing w:line="480" w:lineRule="auto"/>
        <w:rPr>
          <w:sz w:val="24"/>
        </w:rPr>
      </w:pPr>
    </w:p>
    <w:p w14:paraId="3F86E796" w14:textId="77777777" w:rsidR="008D5B75" w:rsidRDefault="008D5B75" w:rsidP="009E7169">
      <w:pPr>
        <w:jc w:val="center"/>
        <w:rPr>
          <w:b/>
          <w:sz w:val="20"/>
        </w:rPr>
      </w:pPr>
    </w:p>
    <w:p w14:paraId="356F3E22" w14:textId="77777777" w:rsidR="008D5B75" w:rsidRDefault="008D5B75" w:rsidP="009E7169">
      <w:pPr>
        <w:jc w:val="center"/>
        <w:rPr>
          <w:b/>
          <w:sz w:val="20"/>
        </w:rPr>
      </w:pPr>
    </w:p>
    <w:p w14:paraId="0462A968" w14:textId="77777777" w:rsidR="001B66C1" w:rsidRDefault="001B66C1" w:rsidP="009E7169">
      <w:pPr>
        <w:jc w:val="center"/>
        <w:rPr>
          <w:b/>
          <w:sz w:val="20"/>
        </w:rPr>
      </w:pPr>
    </w:p>
    <w:p w14:paraId="07AF73A0" w14:textId="77777777" w:rsidR="008D5B75" w:rsidRDefault="008D5B75" w:rsidP="009E7169">
      <w:pPr>
        <w:jc w:val="center"/>
        <w:rPr>
          <w:b/>
          <w:sz w:val="20"/>
        </w:rPr>
      </w:pPr>
    </w:p>
    <w:p w14:paraId="70F3695C" w14:textId="77777777" w:rsidR="008D5B75" w:rsidRDefault="008D5B75" w:rsidP="009E7169">
      <w:pPr>
        <w:jc w:val="center"/>
        <w:rPr>
          <w:b/>
          <w:sz w:val="20"/>
        </w:rPr>
      </w:pPr>
    </w:p>
    <w:p w14:paraId="451DDD04" w14:textId="77777777" w:rsidR="008D5B75" w:rsidRDefault="008D5B75" w:rsidP="009E7169">
      <w:pPr>
        <w:jc w:val="center"/>
        <w:rPr>
          <w:b/>
          <w:sz w:val="20"/>
        </w:rPr>
      </w:pPr>
    </w:p>
    <w:p w14:paraId="25B4C031" w14:textId="77777777" w:rsidR="008D5B75" w:rsidRDefault="008D5B75" w:rsidP="009E7169">
      <w:pPr>
        <w:jc w:val="center"/>
        <w:rPr>
          <w:b/>
          <w:sz w:val="20"/>
        </w:rPr>
      </w:pPr>
    </w:p>
    <w:p w14:paraId="6898B72F" w14:textId="77777777" w:rsidR="00117CC8" w:rsidRDefault="00117CC8" w:rsidP="009E7169">
      <w:pPr>
        <w:jc w:val="center"/>
        <w:rPr>
          <w:b/>
          <w:sz w:val="20"/>
        </w:rPr>
      </w:pPr>
    </w:p>
    <w:p w14:paraId="68D3A56A" w14:textId="77777777" w:rsidR="009E7169" w:rsidRPr="008E7389" w:rsidRDefault="009E7169" w:rsidP="009E7169">
      <w:pPr>
        <w:jc w:val="center"/>
        <w:rPr>
          <w:sz w:val="20"/>
        </w:rPr>
      </w:pPr>
      <w:r w:rsidRPr="008E7389">
        <w:rPr>
          <w:b/>
          <w:sz w:val="20"/>
        </w:rPr>
        <w:lastRenderedPageBreak/>
        <w:t xml:space="preserve">Figura 1. </w:t>
      </w:r>
      <w:r w:rsidRPr="008E7389">
        <w:rPr>
          <w:sz w:val="20"/>
        </w:rPr>
        <w:t xml:space="preserve">Algoritmo sugerido para toma de decisiones en anticoagulación para mayores de 75 años. </w:t>
      </w:r>
    </w:p>
    <w:p w14:paraId="5E7381F4" w14:textId="77777777" w:rsidR="004503B2" w:rsidRDefault="004503B2">
      <w:pPr>
        <w:rPr>
          <w:b/>
          <w:sz w:val="24"/>
        </w:rPr>
      </w:pPr>
    </w:p>
    <w:p w14:paraId="104D4FBA" w14:textId="77777777" w:rsidR="00A86D66" w:rsidRDefault="00174F57" w:rsidP="00A86D66">
      <w:pPr>
        <w:jc w:val="center"/>
        <w:rPr>
          <w:sz w:val="24"/>
        </w:rPr>
      </w:pPr>
      <w:r>
        <w:rPr>
          <w:noProof/>
          <w:sz w:val="24"/>
          <w:lang w:val="es-ES" w:eastAsia="es-ES"/>
        </w:rPr>
        <w:drawing>
          <wp:inline distT="0" distB="0" distL="0" distR="0" wp14:anchorId="23A801CD" wp14:editId="7F59CD84">
            <wp:extent cx="5785313" cy="5562600"/>
            <wp:effectExtent l="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71" cy="556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23F7C" w14:textId="77777777" w:rsidR="001822CD" w:rsidRDefault="001822CD" w:rsidP="00174F57">
      <w:pPr>
        <w:jc w:val="center"/>
        <w:rPr>
          <w:sz w:val="20"/>
        </w:rPr>
      </w:pPr>
    </w:p>
    <w:p w14:paraId="53CA4DB0" w14:textId="77777777" w:rsidR="001822CD" w:rsidRDefault="001822CD" w:rsidP="00174F57">
      <w:pPr>
        <w:jc w:val="center"/>
        <w:rPr>
          <w:sz w:val="20"/>
        </w:rPr>
      </w:pPr>
    </w:p>
    <w:p w14:paraId="46408ED6" w14:textId="77777777" w:rsidR="009E7169" w:rsidRDefault="009E7169" w:rsidP="00174F57">
      <w:pPr>
        <w:jc w:val="center"/>
        <w:rPr>
          <w:sz w:val="20"/>
        </w:rPr>
      </w:pPr>
    </w:p>
    <w:p w14:paraId="2D59B90D" w14:textId="77777777" w:rsidR="00842725" w:rsidRDefault="00842725" w:rsidP="00174F57">
      <w:pPr>
        <w:jc w:val="center"/>
        <w:rPr>
          <w:sz w:val="20"/>
        </w:rPr>
      </w:pPr>
    </w:p>
    <w:p w14:paraId="661CE576" w14:textId="77777777" w:rsidR="00842725" w:rsidRDefault="00842725" w:rsidP="00174F57">
      <w:pPr>
        <w:jc w:val="center"/>
        <w:rPr>
          <w:sz w:val="20"/>
        </w:rPr>
      </w:pPr>
    </w:p>
    <w:p w14:paraId="4B9B1286" w14:textId="77777777" w:rsidR="00842725" w:rsidRPr="008E7389" w:rsidRDefault="00842725" w:rsidP="00842725">
      <w:pPr>
        <w:jc w:val="center"/>
        <w:rPr>
          <w:sz w:val="20"/>
        </w:rPr>
      </w:pPr>
      <w:r w:rsidRPr="008E7389">
        <w:rPr>
          <w:b/>
          <w:sz w:val="20"/>
        </w:rPr>
        <w:lastRenderedPageBreak/>
        <w:t xml:space="preserve">Figura 1. </w:t>
      </w:r>
      <w:r w:rsidRPr="008E7389">
        <w:rPr>
          <w:sz w:val="20"/>
        </w:rPr>
        <w:t xml:space="preserve">Algoritmo sugerido para toma de decisiones en anticoagulación para mayores de 75 años. </w:t>
      </w:r>
    </w:p>
    <w:p w14:paraId="17227107" w14:textId="77777777" w:rsidR="00842725" w:rsidRPr="008E7389" w:rsidRDefault="00842725" w:rsidP="00842725">
      <w:pPr>
        <w:jc w:val="center"/>
        <w:rPr>
          <w:sz w:val="20"/>
        </w:rPr>
      </w:pPr>
      <w:r w:rsidRPr="008E7389">
        <w:rPr>
          <w:sz w:val="20"/>
        </w:rPr>
        <w:t>*Escala ISAR: un punto por cada variable descrita: Requiere asistencia para realizar actividades cotidianas?, Luego de ingreso hospitalario requiere más ayuda de la habitual?, Ha presentado hospitalización por mas de 2 noches en los últimos 6 meses?. Tiene problemas visuales?, Tiene problemas significativos con la memoria?, Toma mas de 3 medicamentos?</w:t>
      </w:r>
    </w:p>
    <w:p w14:paraId="1F56E4EC" w14:textId="77777777" w:rsidR="00842725" w:rsidRPr="008E7389" w:rsidRDefault="00842725" w:rsidP="00842725">
      <w:pPr>
        <w:jc w:val="center"/>
        <w:rPr>
          <w:sz w:val="20"/>
        </w:rPr>
      </w:pPr>
      <w:r w:rsidRPr="008E7389">
        <w:rPr>
          <w:sz w:val="20"/>
        </w:rPr>
        <w:t>** Perfil de iatrogenia. Definido como paciente que reúne las siguientes características: mujer, mayor de 80 años, antecedente de reacciones adversas a medicamentos, enfermedad renal o hepática, deterioro cognitivo</w:t>
      </w:r>
    </w:p>
    <w:p w14:paraId="1F1AFEAA" w14:textId="194B6CAA" w:rsidR="00842725" w:rsidRDefault="00842725" w:rsidP="00174F57">
      <w:pPr>
        <w:jc w:val="center"/>
        <w:rPr>
          <w:sz w:val="20"/>
        </w:rPr>
      </w:pPr>
      <w:r w:rsidRPr="00174F57">
        <w:rPr>
          <w:sz w:val="20"/>
        </w:rPr>
        <w:t xml:space="preserve">*** SAMeTTR: sexo femenino, edad&gt; 60a, más de 2 comorbilidades, </w:t>
      </w:r>
      <w:r>
        <w:rPr>
          <w:sz w:val="20"/>
        </w:rPr>
        <w:t>tratamientos (amiodarona para control de ritmo), tabaquismo (2 ptos</w:t>
      </w:r>
      <w:r w:rsidR="00D80B9F">
        <w:rPr>
          <w:sz w:val="20"/>
        </w:rPr>
        <w:t>), raza (2 ptos si no es blanca</w:t>
      </w:r>
      <w:r w:rsidR="000844E0">
        <w:rPr>
          <w:sz w:val="20"/>
        </w:rPr>
        <w:t>)</w:t>
      </w:r>
      <w:bookmarkStart w:id="0" w:name="_GoBack"/>
      <w:bookmarkEnd w:id="0"/>
    </w:p>
    <w:p w14:paraId="69A89181" w14:textId="77777777" w:rsidR="00842725" w:rsidRDefault="00842725" w:rsidP="00174F57">
      <w:pPr>
        <w:jc w:val="center"/>
        <w:rPr>
          <w:sz w:val="20"/>
        </w:rPr>
      </w:pPr>
    </w:p>
    <w:p w14:paraId="02E2EDBA" w14:textId="77777777" w:rsidR="00842725" w:rsidRDefault="00842725" w:rsidP="00174F57">
      <w:pPr>
        <w:jc w:val="center"/>
        <w:rPr>
          <w:sz w:val="20"/>
        </w:rPr>
      </w:pPr>
    </w:p>
    <w:p w14:paraId="56C6AAEC" w14:textId="77777777" w:rsidR="00842725" w:rsidRDefault="00842725" w:rsidP="00174F57">
      <w:pPr>
        <w:jc w:val="center"/>
        <w:rPr>
          <w:sz w:val="20"/>
        </w:rPr>
      </w:pPr>
    </w:p>
    <w:p w14:paraId="1E97FBFA" w14:textId="77777777" w:rsidR="00842725" w:rsidRDefault="00842725" w:rsidP="00174F57">
      <w:pPr>
        <w:jc w:val="center"/>
        <w:rPr>
          <w:sz w:val="20"/>
        </w:rPr>
      </w:pPr>
    </w:p>
    <w:p w14:paraId="47AA60F0" w14:textId="77777777" w:rsidR="00842725" w:rsidRDefault="00842725" w:rsidP="00174F57">
      <w:pPr>
        <w:jc w:val="center"/>
        <w:rPr>
          <w:sz w:val="20"/>
        </w:rPr>
      </w:pPr>
    </w:p>
    <w:p w14:paraId="6E55BD16" w14:textId="77777777" w:rsidR="00842725" w:rsidRDefault="00842725" w:rsidP="00174F57">
      <w:pPr>
        <w:jc w:val="center"/>
        <w:rPr>
          <w:sz w:val="20"/>
        </w:rPr>
      </w:pPr>
    </w:p>
    <w:p w14:paraId="6A43F664" w14:textId="77777777" w:rsidR="00842725" w:rsidRDefault="00842725" w:rsidP="00174F57">
      <w:pPr>
        <w:jc w:val="center"/>
        <w:rPr>
          <w:sz w:val="20"/>
        </w:rPr>
      </w:pPr>
    </w:p>
    <w:p w14:paraId="4C504ED7" w14:textId="77777777" w:rsidR="00842725" w:rsidRDefault="00842725" w:rsidP="00174F57">
      <w:pPr>
        <w:jc w:val="center"/>
        <w:rPr>
          <w:sz w:val="20"/>
        </w:rPr>
      </w:pPr>
    </w:p>
    <w:p w14:paraId="1A7DC16E" w14:textId="77777777" w:rsidR="009E7169" w:rsidRDefault="009E7169" w:rsidP="00174F57">
      <w:pPr>
        <w:jc w:val="center"/>
        <w:rPr>
          <w:sz w:val="20"/>
        </w:rPr>
      </w:pPr>
    </w:p>
    <w:p w14:paraId="65725E58" w14:textId="77777777" w:rsidR="009E7169" w:rsidRDefault="009E7169" w:rsidP="00174F57">
      <w:pPr>
        <w:jc w:val="center"/>
        <w:rPr>
          <w:sz w:val="20"/>
        </w:rPr>
      </w:pPr>
    </w:p>
    <w:p w14:paraId="6F9A3773" w14:textId="77777777" w:rsidR="009E7169" w:rsidRDefault="009E7169" w:rsidP="00174F57">
      <w:pPr>
        <w:jc w:val="center"/>
        <w:rPr>
          <w:sz w:val="20"/>
        </w:rPr>
      </w:pPr>
    </w:p>
    <w:p w14:paraId="1600CE27" w14:textId="77777777" w:rsidR="008E027A" w:rsidRDefault="008E027A" w:rsidP="001822CD">
      <w:pPr>
        <w:spacing w:line="480" w:lineRule="auto"/>
        <w:rPr>
          <w:sz w:val="20"/>
        </w:rPr>
      </w:pPr>
    </w:p>
    <w:p w14:paraId="24780DEB" w14:textId="77777777" w:rsidR="00F0693E" w:rsidRDefault="00F0693E" w:rsidP="001822CD">
      <w:pPr>
        <w:spacing w:line="480" w:lineRule="auto"/>
        <w:rPr>
          <w:sz w:val="20"/>
        </w:rPr>
      </w:pPr>
    </w:p>
    <w:p w14:paraId="35A30E1F" w14:textId="77777777" w:rsidR="008D5B75" w:rsidRDefault="008D5B75" w:rsidP="001822CD">
      <w:pPr>
        <w:spacing w:line="480" w:lineRule="auto"/>
        <w:rPr>
          <w:b/>
          <w:sz w:val="24"/>
        </w:rPr>
      </w:pPr>
    </w:p>
    <w:p w14:paraId="7BCEE004" w14:textId="77777777" w:rsidR="00693382" w:rsidRDefault="00693382" w:rsidP="00D95B30">
      <w:pPr>
        <w:spacing w:line="240" w:lineRule="auto"/>
        <w:rPr>
          <w:sz w:val="24"/>
        </w:rPr>
      </w:pPr>
    </w:p>
    <w:p w14:paraId="4A74FEAD" w14:textId="77777777" w:rsidR="00693382" w:rsidRPr="001822CD" w:rsidRDefault="00693382" w:rsidP="00D95B30">
      <w:pPr>
        <w:spacing w:line="240" w:lineRule="auto"/>
        <w:rPr>
          <w:sz w:val="24"/>
        </w:rPr>
      </w:pPr>
    </w:p>
    <w:sectPr w:rsidR="00693382" w:rsidRPr="001822CD" w:rsidSect="00A21D7F">
      <w:footerReference w:type="even" r:id="rId10"/>
      <w:footerReference w:type="default" r:id="rId11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0494C" w14:textId="77777777" w:rsidR="00EA2A34" w:rsidRDefault="00EA2A34" w:rsidP="00584E1D">
      <w:pPr>
        <w:spacing w:after="0" w:line="240" w:lineRule="auto"/>
      </w:pPr>
      <w:r>
        <w:separator/>
      </w:r>
    </w:p>
  </w:endnote>
  <w:endnote w:type="continuationSeparator" w:id="0">
    <w:p w14:paraId="1B69C26D" w14:textId="77777777" w:rsidR="00EA2A34" w:rsidRDefault="00EA2A34" w:rsidP="0058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E0FD" w14:textId="77777777" w:rsidR="002609B7" w:rsidRDefault="002609B7" w:rsidP="004503B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34E76" w14:textId="77777777" w:rsidR="002609B7" w:rsidRDefault="002609B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042C" w14:textId="77777777" w:rsidR="002609B7" w:rsidRDefault="002609B7" w:rsidP="004503B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4E0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39BBEBD2" w14:textId="77777777" w:rsidR="002609B7" w:rsidRDefault="002609B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9D27" w14:textId="77777777" w:rsidR="00EA2A34" w:rsidRDefault="00EA2A34" w:rsidP="00584E1D">
      <w:pPr>
        <w:spacing w:after="0" w:line="240" w:lineRule="auto"/>
      </w:pPr>
      <w:r>
        <w:separator/>
      </w:r>
    </w:p>
  </w:footnote>
  <w:footnote w:type="continuationSeparator" w:id="0">
    <w:p w14:paraId="4E56BD90" w14:textId="77777777" w:rsidR="00EA2A34" w:rsidRDefault="00EA2A34" w:rsidP="0058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007E"/>
    <w:multiLevelType w:val="hybridMultilevel"/>
    <w:tmpl w:val="4CEEC776"/>
    <w:lvl w:ilvl="0" w:tplc="1CF65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E14B1"/>
    <w:multiLevelType w:val="hybridMultilevel"/>
    <w:tmpl w:val="FE0E05D4"/>
    <w:lvl w:ilvl="0" w:tplc="C1D80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1D"/>
    <w:rsid w:val="00010E0E"/>
    <w:rsid w:val="00071F99"/>
    <w:rsid w:val="000844E0"/>
    <w:rsid w:val="001152EE"/>
    <w:rsid w:val="00117CC8"/>
    <w:rsid w:val="001420AC"/>
    <w:rsid w:val="00174F57"/>
    <w:rsid w:val="001822CD"/>
    <w:rsid w:val="001A52A8"/>
    <w:rsid w:val="001B66C1"/>
    <w:rsid w:val="001B6736"/>
    <w:rsid w:val="00204E66"/>
    <w:rsid w:val="002609B7"/>
    <w:rsid w:val="00265107"/>
    <w:rsid w:val="002C44AB"/>
    <w:rsid w:val="003353C2"/>
    <w:rsid w:val="00345B5E"/>
    <w:rsid w:val="003E1D97"/>
    <w:rsid w:val="0040327B"/>
    <w:rsid w:val="00412253"/>
    <w:rsid w:val="0042378F"/>
    <w:rsid w:val="004503B2"/>
    <w:rsid w:val="00472F65"/>
    <w:rsid w:val="004746F2"/>
    <w:rsid w:val="0047595D"/>
    <w:rsid w:val="00482DD6"/>
    <w:rsid w:val="004A76E6"/>
    <w:rsid w:val="004C0599"/>
    <w:rsid w:val="004E4317"/>
    <w:rsid w:val="00560CFC"/>
    <w:rsid w:val="00567697"/>
    <w:rsid w:val="00584E1D"/>
    <w:rsid w:val="0061754E"/>
    <w:rsid w:val="00630191"/>
    <w:rsid w:val="00646851"/>
    <w:rsid w:val="006836C6"/>
    <w:rsid w:val="00693382"/>
    <w:rsid w:val="006C7484"/>
    <w:rsid w:val="006D2577"/>
    <w:rsid w:val="006D32D0"/>
    <w:rsid w:val="006E025E"/>
    <w:rsid w:val="006E1B65"/>
    <w:rsid w:val="0073336F"/>
    <w:rsid w:val="00774800"/>
    <w:rsid w:val="0077549A"/>
    <w:rsid w:val="007840E4"/>
    <w:rsid w:val="007D35A6"/>
    <w:rsid w:val="007D7682"/>
    <w:rsid w:val="007F6C71"/>
    <w:rsid w:val="00842725"/>
    <w:rsid w:val="00863AA5"/>
    <w:rsid w:val="008D5B75"/>
    <w:rsid w:val="008E027A"/>
    <w:rsid w:val="008E7389"/>
    <w:rsid w:val="008E73AB"/>
    <w:rsid w:val="009137E4"/>
    <w:rsid w:val="00913A69"/>
    <w:rsid w:val="0093741C"/>
    <w:rsid w:val="009E7169"/>
    <w:rsid w:val="00A21D7F"/>
    <w:rsid w:val="00A67477"/>
    <w:rsid w:val="00A826E8"/>
    <w:rsid w:val="00A86D66"/>
    <w:rsid w:val="00AB233D"/>
    <w:rsid w:val="00AE30E6"/>
    <w:rsid w:val="00B02E7D"/>
    <w:rsid w:val="00B41664"/>
    <w:rsid w:val="00B4595C"/>
    <w:rsid w:val="00B605C7"/>
    <w:rsid w:val="00B7532D"/>
    <w:rsid w:val="00BA4550"/>
    <w:rsid w:val="00BC7398"/>
    <w:rsid w:val="00BD29A2"/>
    <w:rsid w:val="00C26BA6"/>
    <w:rsid w:val="00C501C8"/>
    <w:rsid w:val="00C75FA3"/>
    <w:rsid w:val="00CC627E"/>
    <w:rsid w:val="00CE6B84"/>
    <w:rsid w:val="00CE7BCC"/>
    <w:rsid w:val="00D25E65"/>
    <w:rsid w:val="00D80B9F"/>
    <w:rsid w:val="00D85434"/>
    <w:rsid w:val="00D8572F"/>
    <w:rsid w:val="00D95B30"/>
    <w:rsid w:val="00DE23D1"/>
    <w:rsid w:val="00E77A19"/>
    <w:rsid w:val="00EA2A34"/>
    <w:rsid w:val="00ED26C8"/>
    <w:rsid w:val="00ED3C43"/>
    <w:rsid w:val="00EF14A2"/>
    <w:rsid w:val="00F05B09"/>
    <w:rsid w:val="00F0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450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3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4E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4E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4E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301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1D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D7F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50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3B2"/>
  </w:style>
  <w:style w:type="character" w:styleId="Nmerodepgina">
    <w:name w:val="page number"/>
    <w:basedOn w:val="Fuentedeprrafopredeter"/>
    <w:uiPriority w:val="99"/>
    <w:semiHidden/>
    <w:unhideWhenUsed/>
    <w:rsid w:val="004503B2"/>
  </w:style>
  <w:style w:type="character" w:styleId="Hipervnculo">
    <w:name w:val="Hyperlink"/>
    <w:basedOn w:val="Fuentedeprrafopredeter"/>
    <w:uiPriority w:val="99"/>
    <w:unhideWhenUsed/>
    <w:rsid w:val="00482DD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E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E30E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Sinespaciado">
    <w:name w:val="No Spacing"/>
    <w:uiPriority w:val="1"/>
    <w:qFormat/>
    <w:rsid w:val="00AE30E6"/>
    <w:pPr>
      <w:spacing w:after="0" w:line="240" w:lineRule="auto"/>
    </w:pPr>
  </w:style>
  <w:style w:type="character" w:customStyle="1" w:styleId="no-style-override-3">
    <w:name w:val="no-style-override-3"/>
    <w:basedOn w:val="Fuentedeprrafopredeter"/>
    <w:rsid w:val="00C501C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5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53C2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3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4E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4E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4E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301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1D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D7F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50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3B2"/>
  </w:style>
  <w:style w:type="character" w:styleId="Nmerodepgina">
    <w:name w:val="page number"/>
    <w:basedOn w:val="Fuentedeprrafopredeter"/>
    <w:uiPriority w:val="99"/>
    <w:semiHidden/>
    <w:unhideWhenUsed/>
    <w:rsid w:val="004503B2"/>
  </w:style>
  <w:style w:type="character" w:styleId="Hipervnculo">
    <w:name w:val="Hyperlink"/>
    <w:basedOn w:val="Fuentedeprrafopredeter"/>
    <w:uiPriority w:val="99"/>
    <w:unhideWhenUsed/>
    <w:rsid w:val="00482DD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E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E30E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Sinespaciado">
    <w:name w:val="No Spacing"/>
    <w:uiPriority w:val="1"/>
    <w:qFormat/>
    <w:rsid w:val="00AE30E6"/>
    <w:pPr>
      <w:spacing w:after="0" w:line="240" w:lineRule="auto"/>
    </w:pPr>
  </w:style>
  <w:style w:type="character" w:customStyle="1" w:styleId="no-style-override-3">
    <w:name w:val="no-style-override-3"/>
    <w:basedOn w:val="Fuentedeprrafopredeter"/>
    <w:rsid w:val="00C501C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5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53C2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667-33DC-AA4A-AB20-4446DF09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510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Miguel Oswaldo Cadena Sanabria</cp:lastModifiedBy>
  <cp:revision>3</cp:revision>
  <dcterms:created xsi:type="dcterms:W3CDTF">2015-08-26T01:34:00Z</dcterms:created>
  <dcterms:modified xsi:type="dcterms:W3CDTF">2015-08-26T01:35:00Z</dcterms:modified>
</cp:coreProperties>
</file>